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6A5" w:rsidRPr="006656A5" w:rsidRDefault="006656A5" w:rsidP="00665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56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540164590-N-2019 z dnia 07-08-2019 r. </w:t>
      </w:r>
    </w:p>
    <w:p w:rsidR="006656A5" w:rsidRDefault="006656A5" w:rsidP="006656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56A5">
        <w:rPr>
          <w:rFonts w:ascii="Times New Roman" w:eastAsia="Times New Roman" w:hAnsi="Times New Roman" w:cs="Times New Roman"/>
          <w:sz w:val="24"/>
          <w:szCs w:val="24"/>
          <w:lang w:eastAsia="pl-PL"/>
        </w:rPr>
        <w:t>Józefina:</w:t>
      </w:r>
    </w:p>
    <w:p w:rsidR="006656A5" w:rsidRDefault="006656A5" w:rsidP="006656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56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6656A5" w:rsidRPr="006656A5" w:rsidRDefault="006656A5" w:rsidP="006656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56A5" w:rsidRPr="006656A5" w:rsidRDefault="006656A5" w:rsidP="00665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56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6656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656A5" w:rsidRPr="006656A5" w:rsidRDefault="006656A5" w:rsidP="00665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56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6656A5" w:rsidRPr="006656A5" w:rsidRDefault="006656A5" w:rsidP="00665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56A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6656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656A5" w:rsidRPr="006656A5" w:rsidRDefault="006656A5" w:rsidP="00665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56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6656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576854-N-2018 </w:t>
      </w:r>
      <w:r w:rsidRPr="006656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56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6656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21/06/2018 </w:t>
      </w:r>
    </w:p>
    <w:p w:rsidR="006656A5" w:rsidRPr="006656A5" w:rsidRDefault="006656A5" w:rsidP="00665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56A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6656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656A5" w:rsidRPr="006656A5" w:rsidRDefault="006656A5" w:rsidP="00665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56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Centrum Usług Wspólnych w Gminie Żabia Wola, Krajowy numer identyfikacyjny 36575889500000, ul. Mazowiecka  1, 96-321  Józefina, woj. mazowieckie, państwo Polska, tel. 468578053, e-mail cuw@zabiawola.pl, faks . </w:t>
      </w:r>
      <w:r w:rsidRPr="006656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6656A5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6656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www.zabiawola.bip.gmina.pl </w:t>
      </w:r>
    </w:p>
    <w:p w:rsidR="006656A5" w:rsidRPr="006656A5" w:rsidRDefault="006656A5" w:rsidP="00665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56A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6656A5" w:rsidRPr="006656A5" w:rsidRDefault="006656A5" w:rsidP="00665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56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6656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656A5" w:rsidRDefault="006656A5" w:rsidP="006656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56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6656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656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56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6656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6656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56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6656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2.2) </w:t>
      </w:r>
      <w:r w:rsidRPr="006656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56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6656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Kryteria Znaczenie Cena 60,00 Jakość (klimatyzacja) – wykonywanie usługi określonymi pojazdami 7,00 Właściwości estetyczne i funkcjonalne (jednolite oznaczenie pojazdów) – wykonywanie usługi określonymi pojazdami 4,50 Właściwości funkcjonalne (automatycznie otwierane drzwi) – wykonywanie usługi określonymi pojazdami 3,50 Ochrona środowiska (spełnienie normy emisji spalin) – wykonywanie usługi określonymi pojazdami 7,00 Aspekty społeczne –Cena biletu jednorazowego normalnego na linie i trasy wyznaczone rozkładem jazdy 18,00 </w:t>
      </w:r>
      <w:r w:rsidRPr="006656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656A5" w:rsidRDefault="006656A5" w:rsidP="006656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56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6656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Kryteria Znaczenie Cena 60,00 Jakość (klimatyzacja) – wykonywanie usługi określonymi pojazdami 14,00 Właściwości estetyczne i funkcjonalne (jednolite oznaczenie pojazdów) – wykonywanie usługi określonymi pojazdami 8,50 Właściwości funkcjonalne (automatycznie otwierane drzwi) – wykonywanie usługi określonymi pojazdami 3,50 Ochrona środowiska (spełnienie normy emisji spalin) – wykonywanie usługi określonymi pojazdami 14,00 </w:t>
      </w:r>
      <w:r w:rsidRPr="006656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56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56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6656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656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56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6656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6656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56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6656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6.2) </w:t>
      </w:r>
      <w:r w:rsidRPr="006656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56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6656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IV.6.2) Termin składania ofert lub wniosków o dopuszczenie do udziału w postępowaniu: Data: 2019-08-12, godzina: 11:45, </w:t>
      </w:r>
      <w:r w:rsidRPr="006656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656A5" w:rsidRPr="006656A5" w:rsidRDefault="006656A5" w:rsidP="00665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56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6656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IV.6.2) Termin składania ofert lub wniosków o dopuszczenie do udziału w postępowaniu: Data: 2019-08-13, godzina: 11:45, </w:t>
      </w:r>
    </w:p>
    <w:p w:rsidR="0082639C" w:rsidRDefault="0082639C"/>
    <w:p w:rsidR="002515D1" w:rsidRPr="00901B80" w:rsidRDefault="002515D1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01B80">
        <w:rPr>
          <w:rFonts w:ascii="Times New Roman" w:hAnsi="Times New Roman" w:cs="Times New Roman"/>
          <w:sz w:val="24"/>
          <w:szCs w:val="24"/>
        </w:rPr>
        <w:t>Dyrektor CUW</w:t>
      </w:r>
    </w:p>
    <w:p w:rsidR="002515D1" w:rsidRPr="00901B80" w:rsidRDefault="002515D1" w:rsidP="002515D1">
      <w:pPr>
        <w:tabs>
          <w:tab w:val="left" w:pos="6620"/>
        </w:tabs>
        <w:rPr>
          <w:rFonts w:ascii="Times New Roman" w:hAnsi="Times New Roman" w:cs="Times New Roman"/>
          <w:sz w:val="24"/>
          <w:szCs w:val="24"/>
        </w:rPr>
      </w:pPr>
      <w:r w:rsidRPr="00901B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901B80">
        <w:rPr>
          <w:rFonts w:ascii="Times New Roman" w:hAnsi="Times New Roman" w:cs="Times New Roman"/>
          <w:sz w:val="24"/>
          <w:szCs w:val="24"/>
        </w:rPr>
        <w:t xml:space="preserve">         </w:t>
      </w:r>
      <w:bookmarkStart w:id="0" w:name="_GoBack"/>
      <w:bookmarkEnd w:id="0"/>
      <w:r w:rsidRPr="00901B80">
        <w:rPr>
          <w:rFonts w:ascii="Times New Roman" w:hAnsi="Times New Roman" w:cs="Times New Roman"/>
          <w:sz w:val="24"/>
          <w:szCs w:val="24"/>
        </w:rPr>
        <w:t>Kamila Piątek</w:t>
      </w:r>
    </w:p>
    <w:sectPr w:rsidR="002515D1" w:rsidRPr="00901B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CAF"/>
    <w:rsid w:val="002515D1"/>
    <w:rsid w:val="00596CAF"/>
    <w:rsid w:val="006656A5"/>
    <w:rsid w:val="0082639C"/>
    <w:rsid w:val="0090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9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0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1868</Characters>
  <Application>Microsoft Office Word</Application>
  <DocSecurity>0</DocSecurity>
  <Lines>15</Lines>
  <Paragraphs>4</Paragraphs>
  <ScaleCrop>false</ScaleCrop>
  <Company>Microsoft</Company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Rusin</dc:creator>
  <cp:keywords/>
  <dc:description/>
  <cp:lastModifiedBy>Anita Rusin</cp:lastModifiedBy>
  <cp:revision>8</cp:revision>
  <dcterms:created xsi:type="dcterms:W3CDTF">2019-08-07T09:16:00Z</dcterms:created>
  <dcterms:modified xsi:type="dcterms:W3CDTF">2019-08-07T09:17:00Z</dcterms:modified>
</cp:coreProperties>
</file>